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CHINESE – Level 1 Lesson/Activity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Unit 1 Theme: I Am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color w:val="990000"/>
          <w:sz w:val="28"/>
          <w:szCs w:val="28"/>
          <w:rtl w:val="0"/>
        </w:rPr>
        <w:t xml:space="preserve">Topic 1: Hello! 你好!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color w:val="7ec234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455"/>
        <w:tblGridChange w:id="0">
          <w:tblGrid>
            <w:gridCol w:w="1905"/>
            <w:gridCol w:w="7455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95" w:hanging="17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greet and respond appropriately to greetings in a variety of ways.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195" w:hanging="17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ask and answer yes/no questions.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195" w:hanging="17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understand my teacher’s instructions, such as: stand up, sit down.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left="195" w:hanging="17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use Chinese to ask how to say something in Chinese</w:t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285" w:hanging="26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recognize some common characters taught in this lesson</w:t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95" w:hanging="17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write some core characters taught in this lesson.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195" w:hanging="17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write some common greetings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195" w:hanging="17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Possible writing characters:  你，我，很，好，吗，叫，姓，不，是，老师，学生，们，同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4290"/>
        <w:gridCol w:w="3030"/>
        <w:tblGridChange w:id="0">
          <w:tblGrid>
            <w:gridCol w:w="2040"/>
            <w:gridCol w:w="4290"/>
            <w:gridCol w:w="303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Phrases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You 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You 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 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She 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Plural 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Very 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Good 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Question 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Question 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Also 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Not/no 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Is/ yes 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Teacher 老师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 学生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Possessive 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Classmate 同学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Early 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Morning 早上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Hello  你好/您好!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Hello, teacher   老师好.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Hello, students  同学们好.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add some good morning phrases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are you?  你好吗？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right="-674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am very good, and you? 我很好，你呢？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I'm also good, thanks. 我也很好，谢谢。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Are you a teacher? 你是老师吗？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am a teacher. 我是老师。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You are a student  你是学生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am not a teacher; I am a student.  我不是老师，我是学生。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 it or not?  是不是?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yes/no 是/不是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Possible Classroom Phrases: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Stand up 起立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Salute/bow  敬礼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Good day teacher 老师好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Good day students 同学们好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Sit down 坐下/请坐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Correct? 对不对？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do you say xx in English? xx英文怎么说？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do you say xx in Chinese? xx中文怎么说？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Goodbye  再见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don’t know 我不知道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Please say it again 请再说一次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Pinyin: 拼音练习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Tones: 第几声/第 xxx 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Writing: Stroke names, stroke orders with numbers and some radicals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Possible writing characters:  你，我，很，好，吗，叫，姓，不，是，老师，学生，们，同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Grammar/Structures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Question particle: ma 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Negative: bu 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Plurals: men 们/ you 你们/ we 我们/ they 她们/他们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Possessive: 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“be” verb: 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Lesson 1: Students can demonstrate understanding of basic classroom commands.  Students can ask what a Chinese word means.  Students can use 是 in speech.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Lesson Vocabulary/Phrases: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ffff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起立, 请坐, 你好, 大家好, 老师好, 听, 说, 我, 你, 他, 对, 不对,  这是什么, 不知 道, 书, 笔, 铅笔,  毛笔, 白板, 手机, 帽子, 这, 是, 什么, 那是什么, 那, (_____)英文 怎麽 说, (_____)中文 怎么 说,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请 给我, 给, 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280" w:hanging="25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   </w:t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First Day Procedures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                    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First Day Useful Classroom Expressions Worksheet</w:t>
              </w:r>
            </w:hyperlink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See this video for a demonstration: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http://youtu.be/iGZPENR6P0c  First Day of Chinese Class</w:t>
              </w:r>
            </w:hyperlink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Lesson 2:  Lesson 1: Students can demonstrate understanding of basic classroom commands.  Students can ask what a Chinese word means.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Lesson Vocabulary/Phrases: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我, 你, 他, 她, 老师, 学生, 是, 吗, 不, 也, 你呢?, 他呢?/她呢?, 的，你好，你好吗？我很好，谢谢，你呢？再见！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eview the content from Lesson 1 by going over the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Worksheet with Vocabulary Words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PPT</w:t>
            </w:r>
            <w:r w:rsidDel="00000000" w:rsidR="00000000" w:rsidRPr="00000000">
              <w:rPr>
                <w:rtl w:val="0"/>
              </w:rPr>
              <w:t xml:space="preserve">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Classroom Procedures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Choose which slides you want the students to learn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Greetings Conversation Video Clips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Choose which greeting video clips you want to show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Charades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(To practice classroom procedures)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Bicycle Chain activity</w:t>
              </w:r>
            </w:hyperlink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(To practice greetings)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Lesson 3:  Students can properly use 老师  学生  (students/teacher) in speech.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Lesson Vocabulary/Phrases 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我, 你, 他, 她, 老师, 学生, 是, 吗, 不,  你呢?, 他呢?/她呢?,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eview the content from Lesson 1 by going over the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Worksheet with Vocabulary Words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Greetings Conversation Video Clips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PPT</w:t>
            </w:r>
            <w:r w:rsidDel="00000000" w:rsidR="00000000" w:rsidRPr="00000000">
              <w:rPr>
                <w:rtl w:val="0"/>
              </w:rPr>
              <w:t xml:space="preserve">: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Student/Teacher Powerpoint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Play the “Mafia” Game - see the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Mafia Activity Plan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 </w:t>
            </w:r>
            <w:r w:rsidDel="00000000" w:rsidR="00000000" w:rsidRPr="00000000">
              <w:rPr>
                <w:b w:val="1"/>
                <w:color w:val="800000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Collage Activity Instructions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Supplemental Pinyin and Tone Lesson:  Students can decode and pronounce pinyin words.  Students can perceive and correctly pronounce tones.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These materials can be used many different times throughout the first year.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Pinyin and Tone Practice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the following websites to practice Pinyin and Tones through different games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http://pinyinpractice.com/tones.htm</w:t>
              </w:r>
            </w:hyperlink>
            <w:hyperlink r:id="rId2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  <w:t xml:space="preserve">          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http://pinyinpractice.com/initials.htm</w:t>
              </w:r>
            </w:hyperlink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http://pinyinpractice.com/finals.htm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http://pinyinpractice.com/selfquiz.htm</w:t>
              </w:r>
            </w:hyperlink>
            <w:hyperlink r:id="rId3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</w:t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http://www.youtube.com/watch?v=D0b4DOj6ehg</w:t>
              </w:r>
            </w:hyperlink>
            <w:hyperlink r:id="rId3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</w:t>
            </w: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http://www.youtube.com/watch?v=f_bkxliz_7A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</w:t>
            </w: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http://www.youtube.com/watch?v=0Yav6Gs_lFA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</w:t>
            </w: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http://www.youtube.com/watch?v=peqJQQl6_fU</w:t>
              </w:r>
            </w:hyperlink>
            <w:hyperlink r:id="rId3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</w:t>
            </w: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http://www.youtube.com/watch?v=NMUoZjVweVY</w:t>
              </w:r>
            </w:hyperlink>
            <w:hyperlink r:id="rId3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2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use the melodies of familiar songs to compose their own Pinyin Initial Song or Pinyin Final Song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SEE VIDEO: </w:t>
            </w:r>
            <w:hyperlink r:id="rId4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Pinyin Initial Song 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4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Teacher shows  a  </w:t>
            </w:r>
            <w:hyperlink r:id="rId4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Pinyin Cloc</w:t>
              </w:r>
            </w:hyperlink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to make Pinyin words.  Next students use the template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 make their own Pinyin Clock to practice making Pinyin words.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More Tone Practice: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4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https://www.youtube.com/watch?v=kYjFB-MF1KU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4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Tones Practice procedures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Lesson 4: Students can use the 是 sentence pattern in speech.  Students can write some basic characters from this lesson.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800000"/>
                <w:sz w:val="20"/>
                <w:szCs w:val="20"/>
                <w:rtl w:val="0"/>
              </w:rPr>
              <w:t xml:space="preserve">Lesson Vocabulary/Phrases: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我, 你, 他, 她, 老师, 学生, 是, 吗, 不, 也, 你呢?, 他呢?/她呢?, 的, 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Quizlet (See below)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Have the students practice in pairs or small groups using flashcards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with characters and pinyin on one side and English on the other.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Use Quizlet.com flashcard set to teach Pinyin and characters.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One resource for you to teach the characters for this unit is a Quizlet flashcard set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</w:t>
            </w:r>
            <w:hyperlink r:id="rId4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http://quizlet.com/17538089/new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  Click on </w:t>
            </w:r>
            <w:hyperlink r:id="rId4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Character Pinyin Flashcard 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button to use flashcards to teach Chinese characters.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0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“Sentence Making” Activity. Go to Slips of paper with English sentences using the A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    construction (and their pinyin translations);  See the </w:t>
            </w:r>
            <w:hyperlink r:id="rId5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Sentence Making  Activity Plan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for details.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Lesson 5: Students can demonstrate understanding of basic rules for writing Chinese characters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color w:val="800000"/>
                <w:sz w:val="20"/>
                <w:szCs w:val="20"/>
                <w:rtl w:val="0"/>
              </w:rPr>
              <w:t xml:space="preserve">esson Vocabulary/Phrases: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一，二，三，四，五，六，七，八，九，十，你好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 the numbers 1 to 10 using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Number PowerPoint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Practice the numbers and hand signals with the students. Teach stroke names </w:t>
            </w:r>
            <w:hyperlink r:id="rId5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Stroke Order Power Point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Teach students the forms and names of the basic strokes.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See Stroke Order Video  </w:t>
            </w:r>
            <w:hyperlink r:id="rId52">
              <w:r w:rsidDel="00000000" w:rsidR="00000000" w:rsidRPr="00000000">
                <w:rPr>
                  <w:rFonts w:ascii="Calibri" w:cs="Calibri" w:eastAsia="Calibri" w:hAnsi="Calibri"/>
                  <w:b w:val="1"/>
                  <w:sz w:val="20"/>
                  <w:szCs w:val="20"/>
                  <w:rtl w:val="0"/>
                </w:rPr>
                <w:t xml:space="preserve"> </w:t>
              </w:r>
            </w:hyperlink>
            <w:hyperlink r:id="rId5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http://youtu.be/5HFOOiOJN_o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00"/>
              <w:contextualSpacing w:val="0"/>
            </w:pPr>
            <w:hyperlink r:id="rId5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400" w:line="240" w:lineRule="auto"/>
              <w:ind w:left="90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Students play the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Stroke Order Game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 See the last few minutes of the Stroke Order video (#3 above)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where students take turns writing the strokes.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80" w:lineRule="auto"/>
        <w:ind w:left="120" w:firstLine="0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headerReference r:id="rId55" w:type="default"/>
      <w:footerReference r:id="rId5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  <w:font w:name="Calibri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contextualSpacing w:val="0"/>
      <w:jc w:val="right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contextualSpacing w:val="0"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EM4AF9BIgp4&amp;feature=youtu.be" TargetMode="External"/><Relationship Id="rId42" Type="http://schemas.openxmlformats.org/officeDocument/2006/relationships/hyperlink" Target="https://docs.google.com/document/d/1P3IVThFbx2ZTl5siNVNFg2-wCiNKc9gxqP8w2dIrzk0/edit" TargetMode="External"/><Relationship Id="rId41" Type="http://schemas.openxmlformats.org/officeDocument/2006/relationships/hyperlink" Target="https://docs.google.com/file/d/0B65FEFuvJCHgMnpzdHIxTmVaV1E/edit" TargetMode="External"/><Relationship Id="rId44" Type="http://schemas.openxmlformats.org/officeDocument/2006/relationships/hyperlink" Target="https://www.youtube.com/watch?v=kYjFB-MF1KU" TargetMode="External"/><Relationship Id="rId43" Type="http://schemas.openxmlformats.org/officeDocument/2006/relationships/hyperlink" Target="https://docs.google.com/document/d/1P3IVThFbx2ZTl5siNVNFg2-wCiNKc9gxqP8w2dIrzk0/edit" TargetMode="External"/><Relationship Id="rId46" Type="http://schemas.openxmlformats.org/officeDocument/2006/relationships/hyperlink" Target="https://docs.google.com/file/d/0B65FEFuvJCHgTW1SMjhnZzFsMWM/edit" TargetMode="External"/><Relationship Id="rId45" Type="http://schemas.openxmlformats.org/officeDocument/2006/relationships/hyperlink" Target="https://www.youtube.com/watch?v=yb3-L8M5gHI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youtu.be/iGZPENR6P0c" TargetMode="External"/><Relationship Id="rId48" Type="http://schemas.openxmlformats.org/officeDocument/2006/relationships/hyperlink" Target="http://quizlet.com/17538089/new" TargetMode="External"/><Relationship Id="rId47" Type="http://schemas.openxmlformats.org/officeDocument/2006/relationships/hyperlink" Target="https://docs.google.com/file/d/0B53KFkYvij8bMmE3RFBVajgzOWM/edit?usp=sharing" TargetMode="External"/><Relationship Id="rId49" Type="http://schemas.openxmlformats.org/officeDocument/2006/relationships/hyperlink" Target="https://docs.google.com/file/d/0B7hkJ9thZvHwTkQ0NVByV2ZLVTg/edit" TargetMode="External"/><Relationship Id="rId5" Type="http://schemas.openxmlformats.org/officeDocument/2006/relationships/hyperlink" Target="https://docs.google.com/document/d/1s9AYrx-lKA3jmcpkL_5ZDy1pce8Umh6m1M_1Yy98iMI/pub" TargetMode="External"/><Relationship Id="rId6" Type="http://schemas.openxmlformats.org/officeDocument/2006/relationships/hyperlink" Target="https://docs.google.com/document/d/10zFAdJtUn89KigzxhzFa60D-5MkAJ_kNCkDI_IiHvLM/edit" TargetMode="External"/><Relationship Id="rId7" Type="http://schemas.openxmlformats.org/officeDocument/2006/relationships/hyperlink" Target="https://docs.google.com/document/d/10zFAdJtUn89KigzxhzFa60D-5MkAJ_kNCkDI_IiHvLM/edit" TargetMode="External"/><Relationship Id="rId8" Type="http://schemas.openxmlformats.org/officeDocument/2006/relationships/hyperlink" Target="http://youtu.be/iGZPENR6P0c" TargetMode="External"/><Relationship Id="rId31" Type="http://schemas.openxmlformats.org/officeDocument/2006/relationships/hyperlink" Target="http://pinyinpractice.com/selfquiz.htm" TargetMode="External"/><Relationship Id="rId30" Type="http://schemas.openxmlformats.org/officeDocument/2006/relationships/hyperlink" Target="http://pinyinpractice.com/selfquiz.htm" TargetMode="External"/><Relationship Id="rId33" Type="http://schemas.openxmlformats.org/officeDocument/2006/relationships/hyperlink" Target="http://www.youtube.com/watch?v=D0b4DOj6ehg" TargetMode="External"/><Relationship Id="rId32" Type="http://schemas.openxmlformats.org/officeDocument/2006/relationships/hyperlink" Target="http://www.youtube.com/watch?v=D0b4DOj6ehg" TargetMode="External"/><Relationship Id="rId35" Type="http://schemas.openxmlformats.org/officeDocument/2006/relationships/hyperlink" Target="http://www.youtube.com/watch?v=0Yav6Gs_lFA" TargetMode="External"/><Relationship Id="rId34" Type="http://schemas.openxmlformats.org/officeDocument/2006/relationships/hyperlink" Target="http://www.youtube.com/watch?v=f_bkxliz_7A" TargetMode="External"/><Relationship Id="rId37" Type="http://schemas.openxmlformats.org/officeDocument/2006/relationships/hyperlink" Target="http://www.youtube.com/watch?v=peqJQQl6_fU" TargetMode="External"/><Relationship Id="rId36" Type="http://schemas.openxmlformats.org/officeDocument/2006/relationships/hyperlink" Target="http://www.youtube.com/watch?v=peqJQQl6_fU" TargetMode="External"/><Relationship Id="rId39" Type="http://schemas.openxmlformats.org/officeDocument/2006/relationships/hyperlink" Target="http://www.youtube.com/watch?v=NMUoZjVweVY" TargetMode="External"/><Relationship Id="rId38" Type="http://schemas.openxmlformats.org/officeDocument/2006/relationships/hyperlink" Target="http://www.youtube.com/watch?v=NMUoZjVweVY" TargetMode="External"/><Relationship Id="rId20" Type="http://schemas.openxmlformats.org/officeDocument/2006/relationships/hyperlink" Target="https://docs.google.com/presentation/d/1TogWiDX_UrsgPlciOzSyhJIuB2mvGqwr2bbU7MQrOio/pub?start=false&amp;loop=false&amp;delayms=3000" TargetMode="External"/><Relationship Id="rId22" Type="http://schemas.openxmlformats.org/officeDocument/2006/relationships/hyperlink" Target="https://docs.google.com/document/d/1-5jive2GJnb3WQDSCa1femKOiQa7QCjH5wnlhb5lES8/edit" TargetMode="External"/><Relationship Id="rId21" Type="http://schemas.openxmlformats.org/officeDocument/2006/relationships/hyperlink" Target="https://docs.google.com/a/alpinedistrict.org/file/d/0B53KFkYvij8bdWNVWG0yZDFOMXc/edit?usp=sharing" TargetMode="External"/><Relationship Id="rId24" Type="http://schemas.openxmlformats.org/officeDocument/2006/relationships/hyperlink" Target="https://docs.google.com/document/d/1BhXGSiW3XEVMQiAfmlteLqyN7ZM-YwnkluDlS7diyXc/edit" TargetMode="External"/><Relationship Id="rId23" Type="http://schemas.openxmlformats.org/officeDocument/2006/relationships/hyperlink" Target="https://docs.google.com/document/d/1kl1srFMpi3QF-G4SVDX8bOQrEufjEMvdxMcLy5RAMoA" TargetMode="External"/><Relationship Id="rId26" Type="http://schemas.openxmlformats.org/officeDocument/2006/relationships/hyperlink" Target="http://pinyinpractice.com/tones.htm" TargetMode="External"/><Relationship Id="rId25" Type="http://schemas.openxmlformats.org/officeDocument/2006/relationships/hyperlink" Target="http://pinyinpractice.com/tones.htm" TargetMode="External"/><Relationship Id="rId28" Type="http://schemas.openxmlformats.org/officeDocument/2006/relationships/hyperlink" Target="http://pinyinpractice.com/initials.htm" TargetMode="External"/><Relationship Id="rId27" Type="http://schemas.openxmlformats.org/officeDocument/2006/relationships/hyperlink" Target="http://pinyinpractice.com/initials.htm" TargetMode="External"/><Relationship Id="rId29" Type="http://schemas.openxmlformats.org/officeDocument/2006/relationships/hyperlink" Target="http://pinyinpractice.com/finals.htm" TargetMode="External"/><Relationship Id="rId51" Type="http://schemas.openxmlformats.org/officeDocument/2006/relationships/hyperlink" Target="http://clt7-12.org/sites/default/files/uploadfiles/ArizonaMAp/NumberPowerPoints.pdf" TargetMode="External"/><Relationship Id="rId50" Type="http://schemas.openxmlformats.org/officeDocument/2006/relationships/hyperlink" Target="https://docs.google.com/document/d/1DCKjycr-keEhruyPkd3IsM7nUaMnVg7_NG2wcjLYJK4/edit" TargetMode="External"/><Relationship Id="rId53" Type="http://schemas.openxmlformats.org/officeDocument/2006/relationships/hyperlink" Target="http://youtu.be/5HFOOiOJN_o" TargetMode="External"/><Relationship Id="rId52" Type="http://schemas.openxmlformats.org/officeDocument/2006/relationships/hyperlink" Target="http://youtu.be/5HFOOiOJN_o" TargetMode="External"/><Relationship Id="rId11" Type="http://schemas.openxmlformats.org/officeDocument/2006/relationships/hyperlink" Target="http://clt7-12.org/sites/default/files/uploadfiles/ArizonaMAp/ClassroomProcedures.pdf" TargetMode="External"/><Relationship Id="rId55" Type="http://schemas.openxmlformats.org/officeDocument/2006/relationships/header" Target="header.xml"/><Relationship Id="rId10" Type="http://schemas.openxmlformats.org/officeDocument/2006/relationships/hyperlink" Target="https://docs.google.com/document/d/10zFAdJtUn89KigzxhzFa60D-5MkAJ_kNCkDI_IiHvLM/edit" TargetMode="External"/><Relationship Id="rId54" Type="http://schemas.openxmlformats.org/officeDocument/2006/relationships/hyperlink" Target="http://youtu.be/5HFOOiOJN_o" TargetMode="External"/><Relationship Id="rId13" Type="http://schemas.openxmlformats.org/officeDocument/2006/relationships/hyperlink" Target="https://docs.google.com/document/d/19UATSCRT1hoveNiP1JpqBDYZdnhsJ3I9HBefQZDvq3c/edit" TargetMode="External"/><Relationship Id="rId12" Type="http://schemas.openxmlformats.org/officeDocument/2006/relationships/hyperlink" Target="http://clt7-12.org/content/video-conversations-level-1" TargetMode="External"/><Relationship Id="rId56" Type="http://schemas.openxmlformats.org/officeDocument/2006/relationships/footer" Target="footer.xml"/><Relationship Id="rId15" Type="http://schemas.openxmlformats.org/officeDocument/2006/relationships/hyperlink" Target="https://docs.google.com/document/d/1pWByIZCkdZ0hY3IJAzg17PyPwsfL0dkGSUt1NxHqxgQ/edit" TargetMode="External"/><Relationship Id="rId14" Type="http://schemas.openxmlformats.org/officeDocument/2006/relationships/hyperlink" Target="https://drive.google.com/open?id=0B3aEXdi8FPrmSnNZQTBDSzduV2s" TargetMode="External"/><Relationship Id="rId17" Type="http://schemas.openxmlformats.org/officeDocument/2006/relationships/hyperlink" Target="https://docs.google.com/document/d/1c4Ws6TjoLdqbpl3v6ZqQRt3qgayqkdp_lT4Br2lMuMo/edit" TargetMode="External"/><Relationship Id="rId16" Type="http://schemas.openxmlformats.org/officeDocument/2006/relationships/hyperlink" Target="https://docs.google.com/document/d/1c4Ws6TjoLdqbpl3v6ZqQRt3qgayqkdp_lT4Br2lMuMo/edit" TargetMode="External"/><Relationship Id="rId19" Type="http://schemas.openxmlformats.org/officeDocument/2006/relationships/hyperlink" Target="http://clt7-12.org/content/video-conversations-level-1" TargetMode="External"/><Relationship Id="rId18" Type="http://schemas.openxmlformats.org/officeDocument/2006/relationships/hyperlink" Target="https://docs.google.com/document/d/10zFAdJtUn89KigzxhzFa60D-5MkAJ_kNCkDI_IiHvLM/edit" TargetMode="External"/></Relationships>
</file>